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C0256" w14:textId="77777777" w:rsidR="00210F32" w:rsidRPr="00361C4E" w:rsidRDefault="00210F32" w:rsidP="00361C4E">
      <w:pPr>
        <w:pStyle w:val="a7"/>
        <w:ind w:firstLine="872"/>
        <w:jc w:val="center"/>
        <w:rPr>
          <w:rFonts w:ascii="Times New Roman" w:eastAsia="方正小标宋_GBK" w:hAnsi="Times New Roman"/>
          <w:sz w:val="44"/>
          <w:szCs w:val="36"/>
        </w:rPr>
      </w:pPr>
      <w:r w:rsidRPr="00361C4E">
        <w:rPr>
          <w:rFonts w:ascii="Times New Roman" w:eastAsia="方正小标宋_GBK" w:hAnsi="Times New Roman" w:hint="eastAsia"/>
          <w:color w:val="000000"/>
          <w:sz w:val="44"/>
          <w:szCs w:val="36"/>
        </w:rPr>
        <w:t>南通市稳评第三方机构备案表</w:t>
      </w:r>
    </w:p>
    <w:p w14:paraId="17D280E6" w14:textId="77777777" w:rsidR="00210F32" w:rsidRPr="001D53CC" w:rsidRDefault="00210F32" w:rsidP="00210F32">
      <w:pPr>
        <w:pStyle w:val="a7"/>
        <w:ind w:firstLineChars="3400" w:firstLine="8019"/>
        <w:rPr>
          <w:rFonts w:ascii="Times New Roman" w:hAnsi="Times New Roman"/>
        </w:rPr>
      </w:pPr>
      <w:r w:rsidRPr="001D53CC">
        <w:rPr>
          <w:rFonts w:ascii="Times New Roman" w:hAnsi="Times New Roman" w:hint="eastAsia"/>
          <w:sz w:val="24"/>
        </w:rPr>
        <w:t>编号：</w:t>
      </w:r>
    </w:p>
    <w:tbl>
      <w:tblPr>
        <w:tblW w:w="10286" w:type="dxa"/>
        <w:jc w:val="center"/>
        <w:tblLayout w:type="fixed"/>
        <w:tblLook w:val="0000" w:firstRow="0" w:lastRow="0" w:firstColumn="0" w:lastColumn="0" w:noHBand="0" w:noVBand="0"/>
      </w:tblPr>
      <w:tblGrid>
        <w:gridCol w:w="863"/>
        <w:gridCol w:w="1276"/>
        <w:gridCol w:w="437"/>
        <w:gridCol w:w="452"/>
        <w:gridCol w:w="1946"/>
        <w:gridCol w:w="241"/>
        <w:gridCol w:w="326"/>
        <w:gridCol w:w="819"/>
        <w:gridCol w:w="882"/>
        <w:gridCol w:w="119"/>
        <w:gridCol w:w="2898"/>
        <w:gridCol w:w="27"/>
      </w:tblGrid>
      <w:tr w:rsidR="00210F32" w:rsidRPr="001D53CC" w14:paraId="0CAE0194" w14:textId="77777777" w:rsidTr="000D2ACF">
        <w:trPr>
          <w:trHeight w:val="435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7C15D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单位名称</w:t>
            </w:r>
            <w:r w:rsidRPr="001D53C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B1BD0B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6027AB5A" w14:textId="77777777" w:rsidTr="000D2ACF">
        <w:trPr>
          <w:trHeight w:val="405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3AB0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1856" w14:textId="77777777" w:rsidR="00210F32" w:rsidRPr="001D53CC" w:rsidRDefault="00210F32" w:rsidP="000D2ACF">
            <w:pPr>
              <w:widowControl/>
              <w:spacing w:line="300" w:lineRule="exact"/>
              <w:ind w:right="480" w:firstLineChars="50" w:firstLine="138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8BBF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0124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11762238" w14:textId="77777777" w:rsidTr="000D2ACF">
        <w:trPr>
          <w:cantSplit/>
          <w:trHeight w:val="774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D66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  <w:p w14:paraId="3B08ACDD" w14:textId="77777777" w:rsidR="00210F32" w:rsidRPr="001D53CC" w:rsidRDefault="00210F32" w:rsidP="000D2AC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（机构代码证编号）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6909" w14:textId="77777777" w:rsidR="00210F32" w:rsidRPr="001D53CC" w:rsidRDefault="00210F32" w:rsidP="000D2ACF">
            <w:pPr>
              <w:spacing w:line="300" w:lineRule="exact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46F" w14:textId="77777777" w:rsidR="00210F32" w:rsidRPr="001D53CC" w:rsidRDefault="00210F32" w:rsidP="000D2ACF">
            <w:pPr>
              <w:spacing w:line="300" w:lineRule="exact"/>
              <w:ind w:left="-43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22E" w14:textId="77777777" w:rsidR="00210F32" w:rsidRPr="001D53CC" w:rsidRDefault="00210F32" w:rsidP="000D2ACF">
            <w:pPr>
              <w:spacing w:line="300" w:lineRule="exact"/>
              <w:ind w:left="-43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5F5C487A" w14:textId="77777777" w:rsidTr="000D2ACF">
        <w:trPr>
          <w:trHeight w:val="420"/>
          <w:jc w:val="center"/>
        </w:trPr>
        <w:tc>
          <w:tcPr>
            <w:tcW w:w="10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A35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28"/>
              </w:rPr>
              <w:t>南通地区基本情况</w:t>
            </w:r>
          </w:p>
        </w:tc>
      </w:tr>
      <w:tr w:rsidR="00210F32" w:rsidRPr="001D53CC" w14:paraId="52685992" w14:textId="77777777" w:rsidTr="000D2ACF">
        <w:trPr>
          <w:trHeight w:val="450"/>
          <w:jc w:val="center"/>
        </w:trPr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48A8" w14:textId="77777777" w:rsidR="00210F32" w:rsidRPr="001D53CC" w:rsidRDefault="00210F32" w:rsidP="000D2ACF">
            <w:pPr>
              <w:spacing w:line="300" w:lineRule="exact"/>
              <w:ind w:firstLineChars="50" w:firstLine="138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南通地区负责人</w:t>
            </w:r>
            <w:r w:rsidRPr="001D53C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B27" w14:textId="77777777" w:rsidR="00210F32" w:rsidRPr="001D53CC" w:rsidRDefault="00210F32" w:rsidP="000D2ACF">
            <w:pPr>
              <w:spacing w:line="300" w:lineRule="exac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C668" w14:textId="77777777" w:rsidR="00210F32" w:rsidRPr="001D53CC" w:rsidRDefault="00210F32" w:rsidP="000D2ACF">
            <w:pPr>
              <w:spacing w:line="300" w:lineRule="exac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28"/>
              </w:rPr>
              <w:t>电话</w:t>
            </w:r>
            <w:r w:rsidRPr="001D53CC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3215" w14:textId="77777777" w:rsidR="00210F32" w:rsidRPr="001D53CC" w:rsidRDefault="00210F32" w:rsidP="000D2ACF">
            <w:pPr>
              <w:spacing w:line="300" w:lineRule="exac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542B5702" w14:textId="77777777" w:rsidTr="000D2ACF">
        <w:trPr>
          <w:trHeight w:val="450"/>
          <w:jc w:val="center"/>
        </w:trPr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1F51" w14:textId="77777777" w:rsidR="00210F32" w:rsidRPr="001D53CC" w:rsidRDefault="00210F32" w:rsidP="000D2ACF">
            <w:pPr>
              <w:spacing w:line="300" w:lineRule="exact"/>
              <w:ind w:firstLineChars="50" w:firstLine="138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21C5" w14:textId="77777777" w:rsidR="00210F32" w:rsidRPr="001D53CC" w:rsidRDefault="00210F32" w:rsidP="000D2ACF">
            <w:pPr>
              <w:spacing w:line="300" w:lineRule="exac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7778BB07" w14:textId="77777777" w:rsidTr="000D2ACF">
        <w:trPr>
          <w:trHeight w:val="448"/>
          <w:jc w:val="center"/>
        </w:trPr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CC4" w14:textId="77777777" w:rsidR="00210F32" w:rsidRPr="001D53CC" w:rsidRDefault="00210F32" w:rsidP="000D2ACF">
            <w:pPr>
              <w:spacing w:line="300" w:lineRule="exact"/>
              <w:ind w:firstLineChars="50" w:firstLine="138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固定办公场所面积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1A67" w14:textId="77777777" w:rsidR="00210F32" w:rsidRPr="001D53CC" w:rsidRDefault="00210F32" w:rsidP="000D2ACF">
            <w:pPr>
              <w:spacing w:line="300" w:lineRule="exac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6358633A" w14:textId="77777777" w:rsidTr="000D2ACF">
        <w:trPr>
          <w:trHeight w:val="473"/>
          <w:jc w:val="center"/>
        </w:trPr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509" w14:textId="77777777" w:rsidR="00210F32" w:rsidRPr="001D53CC" w:rsidRDefault="00210F32" w:rsidP="000D2ACF">
            <w:pPr>
              <w:spacing w:line="300" w:lineRule="exact"/>
              <w:ind w:firstLineChars="50" w:firstLine="138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固定从业人数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1018" w14:textId="77777777" w:rsidR="00210F32" w:rsidRPr="001D53CC" w:rsidRDefault="00210F32" w:rsidP="000D2ACF">
            <w:pPr>
              <w:spacing w:line="300" w:lineRule="exac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42E49A5A" w14:textId="77777777" w:rsidTr="000D2ACF">
        <w:trPr>
          <w:trHeight w:val="473"/>
          <w:jc w:val="center"/>
        </w:trPr>
        <w:tc>
          <w:tcPr>
            <w:tcW w:w="10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814F" w14:textId="77777777" w:rsidR="00210F32" w:rsidRPr="001D53CC" w:rsidRDefault="00210F32" w:rsidP="000D2ACF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28"/>
              </w:rPr>
              <w:t>南通地区从业人员</w:t>
            </w:r>
          </w:p>
        </w:tc>
      </w:tr>
      <w:tr w:rsidR="00210F32" w:rsidRPr="001D53CC" w14:paraId="60D5E193" w14:textId="77777777" w:rsidTr="000D2ACF">
        <w:trPr>
          <w:gridAfter w:val="1"/>
          <w:wAfter w:w="27" w:type="dxa"/>
          <w:trHeight w:val="4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2B0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4B88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61F9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E77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6C4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是否参加</w:t>
            </w:r>
          </w:p>
          <w:p w14:paraId="1EB35523" w14:textId="77777777" w:rsidR="00210F32" w:rsidRPr="001D53CC" w:rsidRDefault="00210F32" w:rsidP="000D2AC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稳评培训并合格</w:t>
            </w:r>
          </w:p>
        </w:tc>
      </w:tr>
      <w:tr w:rsidR="00210F32" w:rsidRPr="001D53CC" w14:paraId="705195AF" w14:textId="77777777" w:rsidTr="000D2ACF">
        <w:trPr>
          <w:gridAfter w:val="1"/>
          <w:wAfter w:w="27" w:type="dxa"/>
          <w:trHeight w:val="36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B7A5" w14:textId="77777777" w:rsidR="00210F32" w:rsidRPr="001D53CC" w:rsidRDefault="00210F32" w:rsidP="000D2ACF">
            <w:pPr>
              <w:widowControl/>
              <w:spacing w:line="300" w:lineRule="exact"/>
              <w:ind w:firstLineChars="50" w:firstLine="138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65A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7E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F78D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A367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1776DADE" w14:textId="77777777" w:rsidTr="000D2ACF">
        <w:trPr>
          <w:gridAfter w:val="1"/>
          <w:wAfter w:w="27" w:type="dxa"/>
          <w:trHeight w:val="2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50AA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76C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6E2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2E1D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E95A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5469" w:rsidRPr="001D53CC" w14:paraId="5DA6A56E" w14:textId="77777777" w:rsidTr="000D2ACF">
        <w:trPr>
          <w:gridAfter w:val="1"/>
          <w:wAfter w:w="27" w:type="dxa"/>
          <w:trHeight w:val="2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40D4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D81D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94DE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BA9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BA0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5469" w:rsidRPr="001D53CC" w14:paraId="231AC992" w14:textId="77777777" w:rsidTr="000D2ACF">
        <w:trPr>
          <w:gridAfter w:val="1"/>
          <w:wAfter w:w="27" w:type="dxa"/>
          <w:trHeight w:val="2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3E9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0182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DFB3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916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D0A3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5469" w:rsidRPr="001D53CC" w14:paraId="3FDC4CD0" w14:textId="77777777" w:rsidTr="000D2ACF">
        <w:trPr>
          <w:gridAfter w:val="1"/>
          <w:wAfter w:w="27" w:type="dxa"/>
          <w:trHeight w:val="2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9D09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488B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A61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4B6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49CE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5469" w:rsidRPr="001D53CC" w14:paraId="360DF081" w14:textId="77777777" w:rsidTr="000D2ACF">
        <w:trPr>
          <w:gridAfter w:val="1"/>
          <w:wAfter w:w="27" w:type="dxa"/>
          <w:trHeight w:val="2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8D66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409E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E0F1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4003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915A" w14:textId="77777777" w:rsidR="00E55469" w:rsidRPr="001D53CC" w:rsidRDefault="00E55469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39A70965" w14:textId="77777777" w:rsidTr="000D2ACF">
        <w:trPr>
          <w:gridAfter w:val="1"/>
          <w:wAfter w:w="27" w:type="dxa"/>
          <w:trHeight w:val="36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514A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837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C1C5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0D2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749B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1BF003BA" w14:textId="77777777" w:rsidTr="000D2ACF">
        <w:trPr>
          <w:gridAfter w:val="1"/>
          <w:wAfter w:w="27" w:type="dxa"/>
          <w:trHeight w:val="36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C2D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EF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5D2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7977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290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70F79CE4" w14:textId="77777777" w:rsidTr="000D2ACF">
        <w:trPr>
          <w:gridAfter w:val="1"/>
          <w:wAfter w:w="27" w:type="dxa"/>
          <w:trHeight w:val="36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23F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642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86FB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1F54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2AF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4C7EBABE" w14:textId="77777777" w:rsidTr="000D2ACF">
        <w:trPr>
          <w:trHeight w:val="2117"/>
          <w:jc w:val="center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D54E" w14:textId="77777777" w:rsidR="00210F32" w:rsidRPr="001D53CC" w:rsidRDefault="00210F32" w:rsidP="000D2ACF">
            <w:pPr>
              <w:widowControl/>
              <w:spacing w:line="4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县（市）区党委政法委</w:t>
            </w:r>
            <w:r w:rsidRPr="001D53CC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028D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C6AC" w14:textId="77777777" w:rsidR="00210F32" w:rsidRPr="001D53CC" w:rsidRDefault="00210F32" w:rsidP="000D2ACF"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市委政法委审核意见</w:t>
            </w:r>
          </w:p>
        </w:tc>
        <w:tc>
          <w:tcPr>
            <w:tcW w:w="3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7A18" w14:textId="77777777" w:rsidR="00210F32" w:rsidRPr="001D53CC" w:rsidRDefault="00210F32" w:rsidP="000D2ACF"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0F32" w:rsidRPr="001D53CC" w14:paraId="0023447B" w14:textId="77777777" w:rsidTr="000D2ACF">
        <w:trPr>
          <w:trHeight w:val="730"/>
          <w:jc w:val="center"/>
        </w:trPr>
        <w:tc>
          <w:tcPr>
            <w:tcW w:w="1028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E490" w14:textId="77777777" w:rsidR="00210F32" w:rsidRPr="001D53CC" w:rsidRDefault="00210F32" w:rsidP="000D2ACF">
            <w:pPr>
              <w:spacing w:line="300" w:lineRule="exact"/>
              <w:ind w:rightChars="-159" w:right="-502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D53CC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注</w:t>
            </w:r>
            <w:r w:rsidRPr="001D5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  <w:r w:rsidRPr="001D53C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重要事项变更时，应及时变更报备。</w:t>
            </w:r>
            <w:r w:rsidRPr="001D53CC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本表一式三份，分别由</w:t>
            </w:r>
            <w:r w:rsidRPr="001D53C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市、县（市）区党委政法委、第三方机构</w:t>
            </w:r>
            <w:r w:rsidRPr="001D53CC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留存。</w:t>
            </w:r>
          </w:p>
        </w:tc>
      </w:tr>
    </w:tbl>
    <w:p w14:paraId="6406BFD4" w14:textId="77777777" w:rsidR="003639AC" w:rsidRPr="003369C4" w:rsidRDefault="003639AC" w:rsidP="00E55469">
      <w:pPr>
        <w:ind w:firstLineChars="224" w:firstLine="708"/>
        <w:rPr>
          <w:rFonts w:ascii="Times New Roman" w:hAnsi="Times New Roman" w:cs="Times New Roman"/>
        </w:rPr>
      </w:pPr>
    </w:p>
    <w:sectPr w:rsidR="003639AC" w:rsidRPr="003369C4" w:rsidSect="00361C4E">
      <w:pgSz w:w="11906" w:h="16838" w:code="9"/>
      <w:pgMar w:top="1702" w:right="1474" w:bottom="1843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AC855" w14:textId="77777777" w:rsidR="007A220B" w:rsidRDefault="007A220B" w:rsidP="003369C4">
      <w:r>
        <w:separator/>
      </w:r>
    </w:p>
  </w:endnote>
  <w:endnote w:type="continuationSeparator" w:id="0">
    <w:p w14:paraId="72265954" w14:textId="77777777" w:rsidR="007A220B" w:rsidRDefault="007A220B" w:rsidP="0033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5E471" w14:textId="77777777" w:rsidR="007A220B" w:rsidRDefault="007A220B" w:rsidP="003369C4">
      <w:r>
        <w:separator/>
      </w:r>
    </w:p>
  </w:footnote>
  <w:footnote w:type="continuationSeparator" w:id="0">
    <w:p w14:paraId="293493B2" w14:textId="77777777" w:rsidR="007A220B" w:rsidRDefault="007A220B" w:rsidP="0033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9AC"/>
    <w:rsid w:val="00210F32"/>
    <w:rsid w:val="00223F44"/>
    <w:rsid w:val="00276201"/>
    <w:rsid w:val="003369C4"/>
    <w:rsid w:val="00361C4E"/>
    <w:rsid w:val="00363527"/>
    <w:rsid w:val="003639AC"/>
    <w:rsid w:val="003A20A5"/>
    <w:rsid w:val="003D2A8F"/>
    <w:rsid w:val="00524EB7"/>
    <w:rsid w:val="006439F4"/>
    <w:rsid w:val="007A220B"/>
    <w:rsid w:val="007C204D"/>
    <w:rsid w:val="00866FFC"/>
    <w:rsid w:val="00880064"/>
    <w:rsid w:val="00906C30"/>
    <w:rsid w:val="00960AD9"/>
    <w:rsid w:val="009725CE"/>
    <w:rsid w:val="00A10FEB"/>
    <w:rsid w:val="00A67B67"/>
    <w:rsid w:val="00AD4BAE"/>
    <w:rsid w:val="00B665E7"/>
    <w:rsid w:val="00C126DB"/>
    <w:rsid w:val="00CE3A05"/>
    <w:rsid w:val="00DB79EB"/>
    <w:rsid w:val="00E12847"/>
    <w:rsid w:val="00E5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75ACF"/>
  <w15:docId w15:val="{A4C1254A-87FE-4753-95BA-765BF22E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9C4"/>
    <w:rPr>
      <w:sz w:val="18"/>
      <w:szCs w:val="18"/>
    </w:rPr>
  </w:style>
  <w:style w:type="character" w:customStyle="1" w:styleId="Char">
    <w:name w:val="段 Char"/>
    <w:basedOn w:val="a0"/>
    <w:link w:val="a7"/>
    <w:uiPriority w:val="99"/>
    <w:locked/>
    <w:rsid w:val="00210F32"/>
    <w:rPr>
      <w:rFonts w:ascii="宋体" w:cs="Times New Roman"/>
      <w:sz w:val="22"/>
    </w:rPr>
  </w:style>
  <w:style w:type="paragraph" w:customStyle="1" w:styleId="a7">
    <w:name w:val="段"/>
    <w:link w:val="Char"/>
    <w:uiPriority w:val="99"/>
    <w:rsid w:val="00210F3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162">
          <w:marLeft w:val="376"/>
          <w:marRight w:val="376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baishou cx</cp:lastModifiedBy>
  <cp:revision>9</cp:revision>
  <dcterms:created xsi:type="dcterms:W3CDTF">2020-09-30T02:10:00Z</dcterms:created>
  <dcterms:modified xsi:type="dcterms:W3CDTF">2020-10-22T06:20:00Z</dcterms:modified>
</cp:coreProperties>
</file>